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0A503">
      <w:pPr>
        <w:pStyle w:val="2"/>
        <w:widowControl/>
        <w:spacing w:before="150" w:beforeAutospacing="0" w:after="150" w:afterAutospacing="0" w:line="594" w:lineRule="exact"/>
        <w:jc w:val="center"/>
        <w:rPr>
          <w:rFonts w:hint="default" w:ascii="方正小标宋_GBK" w:eastAsia="方正小标宋_GBK"/>
          <w:b w:val="0"/>
          <w:sz w:val="24"/>
          <w:szCs w:val="44"/>
          <w:shd w:val="clear" w:color="auto" w:fill="FFFFFF"/>
        </w:rPr>
      </w:pP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eastAsia="zh-CN"/>
        </w:rPr>
        <w:t>202</w:t>
      </w: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ascii="方正小标宋_GBK" w:eastAsia="方正小标宋_GBK"/>
          <w:b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_GBK" w:eastAsia="方正小标宋_GBK"/>
          <w:b w:val="0"/>
          <w:sz w:val="44"/>
          <w:szCs w:val="44"/>
          <w:shd w:val="clear" w:color="auto" w:fill="FFFFFF"/>
          <w:lang w:val="en-US" w:eastAsia="zh-CN"/>
        </w:rPr>
        <w:t>秋季</w:t>
      </w:r>
      <w:r>
        <w:rPr>
          <w:rFonts w:ascii="方正小标宋_GBK" w:eastAsia="方正小标宋_GBK"/>
          <w:b w:val="0"/>
          <w:sz w:val="44"/>
          <w:szCs w:val="44"/>
          <w:shd w:val="clear" w:color="auto" w:fill="FFFFFF"/>
        </w:rPr>
        <w:t>高等学校教师资格拟认定人员名单公示</w:t>
      </w:r>
    </w:p>
    <w:p w14:paraId="4D3DCA85"/>
    <w:p w14:paraId="31867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校属各部门：</w:t>
      </w:r>
    </w:p>
    <w:p w14:paraId="47FE587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rPr>
          <w:rFonts w:hint="eastAsia" w:ascii="方正仿宋_GBK" w:eastAsia="方正仿宋_GBK" w:cstheme="minorBidi"/>
          <w:kern w:val="2"/>
          <w:sz w:val="32"/>
          <w:szCs w:val="32"/>
        </w:rPr>
      </w:pPr>
      <w:r>
        <w:rPr>
          <w:rFonts w:hint="eastAsia" w:ascii="方正仿宋_GBK" w:eastAsia="方正仿宋_GBK" w:cstheme="minorBidi"/>
          <w:kern w:val="2"/>
          <w:sz w:val="32"/>
          <w:szCs w:val="32"/>
        </w:rPr>
        <w:t>根据《教师资格条例》和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《重庆市教育委员会关于做好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年高等学校教师资格认定工作的通知》（渝教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要求，经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本人申请、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教育教学能力考核、个人体检、网上申报、学校人事处审核确认，拟同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意吴燕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等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49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名人员申报高等学校教师资格，现对以下拟认定人员进行公示：</w:t>
      </w:r>
    </w:p>
    <w:p w14:paraId="18CF28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center"/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吴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燕、李中林、马海花、李雪琴、汤璐徽、刘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杨、胡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特、程峡菲、粟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巧、陈忠钰、刘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静、叶精华、周明鸣、杨玉莲、王晓倩、王锦豪、赵洺锋、谭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竣、游海霞、严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钰、何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伟、张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雨、贺雪梅、陈梦婷、肖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燕、赵昀昀、龚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思、陈贤湫、向碎平、陈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星、杨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雪、黄娅琳、温泽涵、傅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琪、李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娟、刘晓雪、廖骏溢、廖英胜、魏梅、周瑜俊、陈雨欣、赵秘秘、马忱瑷、龙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玲、谭红键、何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香、吴家航、陈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涛、张</w:t>
      </w:r>
      <w:r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default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  <w:t>华</w:t>
      </w:r>
    </w:p>
    <w:p w14:paraId="18972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00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kern w:val="0"/>
          <w:sz w:val="32"/>
          <w:szCs w:val="32"/>
          <w:lang w:val="en-US" w:eastAsia="zh-CN" w:bidi="ar-SA"/>
        </w:rPr>
      </w:pPr>
    </w:p>
    <w:p w14:paraId="37B1F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rPr>
          <w:b/>
          <w:bCs/>
          <w:sz w:val="28"/>
          <w:szCs w:val="28"/>
        </w:rPr>
      </w:pPr>
      <w:r>
        <w:rPr>
          <w:rFonts w:hint="eastAsia" w:ascii="方正仿宋_GBK" w:eastAsia="方正仿宋_GBK"/>
          <w:sz w:val="32"/>
          <w:szCs w:val="32"/>
        </w:rPr>
        <w:t>公示时间为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日--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日，公示无异议后即上报市教委审定。若对拟认定人员申请资格有异议，请在公示期内，以电话或书面形式实名向人事处反映，联系人: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陈</w:t>
      </w:r>
      <w:r>
        <w:rPr>
          <w:rFonts w:hint="eastAsia" w:ascii="方正仿宋_GBK" w:eastAsia="方正仿宋_GBK"/>
          <w:sz w:val="32"/>
          <w:szCs w:val="32"/>
        </w:rPr>
        <w:t>老师，联系电话：4963391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。</w:t>
      </w:r>
    </w:p>
    <w:p w14:paraId="287D394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right"/>
        <w:rPr>
          <w:rFonts w:ascii="方正仿宋_GBK" w:eastAsia="方正仿宋_GBK" w:cstheme="minorBidi"/>
          <w:kern w:val="2"/>
          <w:sz w:val="32"/>
          <w:szCs w:val="32"/>
        </w:rPr>
      </w:pPr>
      <w:r>
        <w:rPr>
          <w:rFonts w:hint="eastAsia" w:ascii="方正仿宋_GBK" w:eastAsia="方正仿宋_GBK" w:cstheme="minorBidi"/>
          <w:kern w:val="2"/>
          <w:sz w:val="32"/>
          <w:szCs w:val="32"/>
        </w:rPr>
        <w:t>重庆电信职业学院人事处</w:t>
      </w:r>
    </w:p>
    <w:p w14:paraId="03E746B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640" w:firstLine="640" w:firstLineChars="200"/>
        <w:jc w:val="right"/>
        <w:rPr>
          <w:rFonts w:hint="eastAsia" w:ascii="方正仿宋_GBK" w:eastAsia="方正仿宋_GBK" w:cstheme="minorBidi"/>
          <w:kern w:val="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eastAsia="方正仿宋_GBK" w:cstheme="minorBidi"/>
          <w:kern w:val="2"/>
          <w:sz w:val="32"/>
          <w:szCs w:val="32"/>
          <w:lang w:eastAsia="zh-CN"/>
        </w:rPr>
        <w:t>202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年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 w:cstheme="minorBidi"/>
          <w:kern w:val="2"/>
          <w:sz w:val="32"/>
          <w:szCs w:val="32"/>
        </w:rPr>
        <w:t>月</w:t>
      </w:r>
      <w:r>
        <w:rPr>
          <w:rFonts w:hint="eastAsia" w:ascii="方正仿宋_GBK" w:eastAsia="方正仿宋_GBK" w:cstheme="minorBidi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eastAsia="方正仿宋_GBK" w:cstheme="minorBidi"/>
          <w:kern w:val="2"/>
          <w:sz w:val="32"/>
          <w:szCs w:val="32"/>
        </w:rPr>
        <w:t>日</w:t>
      </w:r>
    </w:p>
    <w:tbl>
      <w:tblPr>
        <w:tblStyle w:val="6"/>
        <w:tblpPr w:leftFromText="180" w:rightFromText="180" w:vertAnchor="page" w:horzAnchor="margin" w:tblpXSpec="center" w:tblpY="1545"/>
        <w:tblW w:w="157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0"/>
      </w:tblGrid>
      <w:tr w14:paraId="7F796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0" w:type="auto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3"/>
              <w:gridCol w:w="1836"/>
              <w:gridCol w:w="936"/>
              <w:gridCol w:w="527"/>
              <w:gridCol w:w="880"/>
              <w:gridCol w:w="1007"/>
              <w:gridCol w:w="1656"/>
              <w:gridCol w:w="753"/>
              <w:gridCol w:w="1164"/>
              <w:gridCol w:w="1078"/>
              <w:gridCol w:w="2822"/>
              <w:gridCol w:w="611"/>
              <w:gridCol w:w="895"/>
              <w:gridCol w:w="756"/>
            </w:tblGrid>
            <w:tr w14:paraId="487A07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0" w:type="auto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A8D0F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_GBK" w:hAnsi="方正小标宋_GBK" w:eastAsia="方正小标宋_GBK" w:cs="方正小标宋_GBK"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方正小标宋_GBK" w:hAnsi="方正小标宋_GBK" w:eastAsia="方正小标宋_GBK" w:cs="方正小标宋_GBK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重庆市高校教师资格</w:t>
                  </w:r>
                  <w:r>
                    <w:rPr>
                      <w:rFonts w:hint="default" w:ascii="Times New Roman" w:hAnsi="Times New Roman" w:eastAsia="方正小标宋_GBK" w:cs="Times New Roman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202</w:t>
                  </w:r>
                  <w:r>
                    <w:rPr>
                      <w:rFonts w:hint="eastAsia" w:ascii="Times New Roman" w:hAnsi="Times New Roman" w:eastAsia="方正小标宋_GBK" w:cs="Times New Roman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5</w:t>
                  </w:r>
                  <w:r>
                    <w:rPr>
                      <w:rStyle w:val="15"/>
                      <w:lang w:val="en-US" w:eastAsia="zh-CN" w:bidi="ar"/>
                    </w:rPr>
                    <w:t>年</w:t>
                  </w:r>
                  <w:r>
                    <w:rPr>
                      <w:rStyle w:val="15"/>
                      <w:rFonts w:hint="eastAsia"/>
                      <w:lang w:val="en-US" w:eastAsia="zh-CN" w:bidi="ar"/>
                    </w:rPr>
                    <w:t>秋</w:t>
                  </w:r>
                  <w:r>
                    <w:rPr>
                      <w:rStyle w:val="15"/>
                      <w:lang w:val="en-US" w:eastAsia="zh-CN" w:bidi="ar"/>
                    </w:rPr>
                    <w:t>季拟定人员名册</w:t>
                  </w:r>
                </w:p>
              </w:tc>
            </w:tr>
            <w:tr w14:paraId="539040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EDC6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28955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CDC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742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CB07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最高学位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D04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</w:t>
                  </w:r>
                </w:p>
                <w:p w14:paraId="3C8FF3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05F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申请任教学科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5EB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师德师风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1C01C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犯罪记录核查情况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2A9D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343F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岗前培训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7A1F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40D2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教育教学考核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EB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264A81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C437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E535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272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吴燕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B717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52D0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501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532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学前教育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A0E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0F3F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92C0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23C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86FB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C24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0202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0495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1B1A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F7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0EA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李中林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DD9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4434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4D9E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527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旅游管理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F2C0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BB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EA6A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313A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54F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21EA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034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4C74A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6262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BB53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44DF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马海花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355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E41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BCB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D30E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旅游管理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B17A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4B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DD1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9AA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E8BE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5E9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384B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52E50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0FA1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D362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47C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李雪琴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149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0CF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19A5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11D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现代礼仪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4C9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BB1B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43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EBB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68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B8BF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DDC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跨专业</w:t>
                  </w:r>
                </w:p>
              </w:tc>
            </w:tr>
            <w:tr w14:paraId="3CA429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618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C62B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E1DE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汤璐徽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4E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35F3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2444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A6AE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4BEC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586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9289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01A4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3BB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BA3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F3E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辅导员</w:t>
                  </w:r>
                </w:p>
              </w:tc>
            </w:tr>
            <w:tr w14:paraId="33238F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BD0F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1D77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E52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刘杨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50EB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439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3F58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BAA7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018D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AC1A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02AE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88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CA4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4F00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D4C4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7527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573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9BA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285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胡特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994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1DB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A4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9009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计算机网络技术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5E5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9DAA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73F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336A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B5E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CA47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CE255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4AD4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E82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54C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47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程峡菲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8ACA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D4F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C6D7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B09F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1A3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C9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4B20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4FA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81A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0F23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73345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2D960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3665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B7F4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288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粟巧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4E6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1DE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42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410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人力资源管理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5836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4035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D41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BB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49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B738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C30E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6819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90B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F2EF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4310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陈忠钰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2CB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5F8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B9D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7FD2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电子商务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016E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EF56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951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750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B18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631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FB37E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BA03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636F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7890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5EB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刘静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4AA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C3E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597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E6FC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09EC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A0BB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5E4F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06DD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E600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67D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387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154B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E8C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0CC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98A6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叶精华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AEF5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F32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B03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8F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心理学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8B7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D4D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2C3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BF23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3B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6AC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A9B5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B7E1B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17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152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人工智能与电子学院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7ED3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周明鸣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E5B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1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9D0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6146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计算机通信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A0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9DFA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1E6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1D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C2BF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83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71F37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1E41D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690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2C4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5A0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杨玉莲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E3B3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F73F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237D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375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2F12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716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AF1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56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EB1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32E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BF553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0A55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64F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21A6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B3BB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王晓倩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70D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041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E5B1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0417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社会体育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3441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9FA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1404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EC5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FA2B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7CE4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B7689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95607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81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49C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6BF3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王锦豪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2A8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5D46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AA6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80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58ED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20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DE2F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04E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C135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A81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7A18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C81E0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7B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F278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43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赵洺锋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BE1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65AF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1D7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097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28A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A22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35A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EB2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5BA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B61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DA4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906C8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445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70F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2B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谭竣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6862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D10E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0F35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79D5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0C1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B49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E6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32C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EC3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371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C296E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D223D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712A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15C5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5433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游海霞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B9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D26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699E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92F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5964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E631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9C63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D15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F33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B2E9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4830A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3227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B0F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FAE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AA8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8658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ABE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DFC8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</w:t>
                  </w:r>
                </w:p>
                <w:p w14:paraId="5885D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09F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申请任教学科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0F7E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师德师风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010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犯罪记录核查情况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76B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6E55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岗前培训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C2F8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E2D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教育教学考核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243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0B3136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AB6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B2E3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体育与健康学院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F2E4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严钰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8C40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A5F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5E7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7FC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社会体育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575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CA8B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5B7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03D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C4AF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FCCA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3E88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9E598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F939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9E6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67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何伟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2FA7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B400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9742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F22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数学与应用数学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C3C2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19F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449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D36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AD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F38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6A6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跨专业</w:t>
                  </w:r>
                </w:p>
              </w:tc>
            </w:tr>
            <w:tr w14:paraId="388394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FC1B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C0B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CD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张雨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A7BA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A88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398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3A69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D50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0F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6742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B8F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0AD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E8E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A21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CAD0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C41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A2F2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4F5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贺雪梅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25B5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7C8F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C0D8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062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650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E9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A872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78C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A56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4610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7FD04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01A74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B4B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085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2A6F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陈梦婷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4B6E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A573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49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42CF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A006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FB31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0F3E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0E9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D91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458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AAD4DE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C23B9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9635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9A8B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1748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肖燕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4160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A30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FE6E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A38E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行政管理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666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10B7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6AE6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19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CBF4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6DD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11D904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B55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B0F8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4F81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7D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赵昀昀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D726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8363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08E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5890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0DF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5FA4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6AD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DC2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FFD2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5DE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C1FB6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76D5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9D35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271A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668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龚思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300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6E5E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881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3C4B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A7F3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F74E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0AE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97DC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D106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333A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C82DDF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4D69B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AF3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3F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4E93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陈贤湫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918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4859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17B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03E2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虚拟现实技术应用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AAC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FDD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A47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8618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F4EB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DC41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69ABD8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52AD5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B61F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AF98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85C0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向碎平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2B7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F5A6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5CB3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B2D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管理学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6E9E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4731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0065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C7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60E9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E09F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07F3A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E8AC4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111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1B55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2041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陈星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80FC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935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B121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1EA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166A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FE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807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61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B7C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F2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B63B4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51A72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521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E4B1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5A0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杨雪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34C9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B31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A9ED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E835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工商企业管理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220B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C9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FA4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57F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71B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D617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D380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3A2568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05E3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AD90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E4EF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黄娅琳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7A9E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CE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7CA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B65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广播电视新闻学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1F829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96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A72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49FB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52A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86FC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B9E3A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4B520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7A8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82D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C9D7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温泽涵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D732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7F4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CE0E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8322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61C9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7C1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4D0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313D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93B8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1F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C190C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695F5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D6F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C27B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C37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傅琪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670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F29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769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786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马克思主义理论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BDF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DEA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7D70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4390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D6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BEA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DE2A7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0A24F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C82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D515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3C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李娟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57B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395C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FDB2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F8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90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E85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DB55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ED7D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C2A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8CB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DB6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跨专业</w:t>
                  </w:r>
                </w:p>
              </w:tc>
            </w:tr>
            <w:tr w14:paraId="658F54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C704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ACA3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28E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刘晓雪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0AFE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BF45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BE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FB8C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059E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4710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1618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9738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EA6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908E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B9022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B20D6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50E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4DC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542E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廖骏溢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693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1C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F6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757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财务管理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A15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037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D7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CC1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F4E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846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644F0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73B5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4EA6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C82A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95E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廖英胜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37B5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7522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EFDA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BED5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视觉传达艺术设计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3CA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AB71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D78B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A03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EE1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7DCE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BF985D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C6BD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061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C3E1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716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魏梅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0E4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AE7E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EA0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617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465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876D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9F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FE8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0D1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438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E22A70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13F5C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8C9C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5B2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5F2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534B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AF13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56D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最高</w:t>
                  </w:r>
                </w:p>
                <w:p w14:paraId="3A3D2D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学历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BA0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申请任教学科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0062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师德师风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CC1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犯罪记录核查情况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518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普通话等级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10BC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岗前培训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71ED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体检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7385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教育教学考核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8783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12A006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5149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6943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08D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周瑜俊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EB80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3F02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5923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BE7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信息安全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463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8A4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8913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36D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944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B9C7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0F60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5AB90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CB1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3406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189C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陈雨欣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05EA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0D00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61E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08F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思想政治教育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DEC7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6428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478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62C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CC1F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6618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C1B4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辅导员</w:t>
                  </w:r>
                </w:p>
              </w:tc>
            </w:tr>
            <w:tr w14:paraId="5E525C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B12B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C92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AFC8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赵秘秘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864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A69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1BE9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AA87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E067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8EA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36E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BDB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388D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40302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37952B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0D4804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E37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D874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A2F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马忱瑷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1AD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0BF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324B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EFC7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新闻学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9889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FCD2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6720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D13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5D61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62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200C4C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BF26A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DD6FF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F7E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6278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龙玲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8651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F8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34B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D83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737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604D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6EB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43A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278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62E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EE6A92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DAC2D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C1C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2EA5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经济与管理学院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886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谭红键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21E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29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F259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AE70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会计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00D4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B0E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77E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75E3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BC33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F90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B98B92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A97BF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BE6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E8A4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马克思主义学院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F35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何香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3691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5AE0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学士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3EA4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68AE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工商管理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479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3F6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715B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0E3C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F1E6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BDB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666867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5FE97E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CE9F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E56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EC8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吴家航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DD8C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8CBB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硕士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179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研究生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570C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物理学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E0B4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4460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A5CF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C8CA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8267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26D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0FC9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1B7114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DCB0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529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大数据&amp;物联网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7D60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陈涛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8142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AB0A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C626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52F1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科技防卫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D783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F49D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D249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二级乙等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85D7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D4C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0E01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29A199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202963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6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772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18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C06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教育与设计学院</w:t>
                  </w:r>
                </w:p>
              </w:tc>
              <w:tc>
                <w:tcPr>
                  <w:tcW w:w="93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7E0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张华</w:t>
                  </w:r>
                </w:p>
              </w:tc>
              <w:tc>
                <w:tcPr>
                  <w:tcW w:w="52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B1B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B0C8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无学位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6353A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大学本科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EB69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英语</w:t>
                  </w:r>
                </w:p>
              </w:tc>
              <w:tc>
                <w:tcPr>
                  <w:tcW w:w="7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03A5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良好</w:t>
                  </w:r>
                </w:p>
              </w:tc>
              <w:tc>
                <w:tcPr>
                  <w:tcW w:w="11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BA1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无记录</w:t>
                  </w:r>
                </w:p>
              </w:tc>
              <w:tc>
                <w:tcPr>
                  <w:tcW w:w="107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DB39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二级甲等</w:t>
                  </w:r>
                </w:p>
              </w:tc>
              <w:tc>
                <w:tcPr>
                  <w:tcW w:w="28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EC25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年，培训单位重庆科技学院</w:t>
                  </w:r>
                </w:p>
              </w:tc>
              <w:tc>
                <w:tcPr>
                  <w:tcW w:w="6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9F0A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8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AC6CC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7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37F621">
                  <w:pPr>
                    <w:jc w:val="center"/>
                    <w:rPr>
                      <w:rFonts w:hint="eastAsia" w:asciiTheme="minorEastAsia" w:hAnsiTheme="minorEastAsia" w:eastAsiaTheme="minorEastAsia" w:cstheme="minorEastAsia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</w:tbl>
          <w:p w14:paraId="50326B22"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16D9EF88"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 w14:paraId="279FC7C6">
      <w:pPr>
        <w:pStyle w:val="5"/>
        <w:widowControl/>
        <w:spacing w:before="150" w:beforeAutospacing="0" w:afterAutospacing="0" w:line="594" w:lineRule="exact"/>
        <w:ind w:right="640"/>
        <w:jc w:val="both"/>
        <w:rPr>
          <w:rFonts w:hint="default" w:ascii="方正仿宋_GBK" w:eastAsia="方正仿宋_GBK" w:cstheme="minorBidi"/>
          <w:kern w:val="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851" w:right="851" w:bottom="851" w:left="851" w:header="851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F789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00876">
    <w:pPr>
      <w:pStyle w:val="3"/>
      <w:rPr>
        <w:rFonts w:asciiTheme="minorEastAsia" w:hAnsiTheme="minorEastAsia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762384643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4"/>
                              <w:szCs w:val="24"/>
                            </w:rPr>
                          </w:sdtEndPr>
                          <w:sdtContent>
                            <w:p w14:paraId="7F91D275">
                              <w:pPr>
                                <w:pStyle w:val="3"/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t xml:space="preserve"> 6 -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762384643"/>
                    </w:sdtPr>
                    <w:sdtEndPr>
                      <w:rPr>
                        <w:rFonts w:asciiTheme="minorEastAsia" w:hAnsiTheme="minorEastAsia" w:eastAsiaTheme="minorEastAsia"/>
                        <w:sz w:val="24"/>
                        <w:szCs w:val="24"/>
                      </w:rPr>
                    </w:sdtEndPr>
                    <w:sdtContent>
                      <w:p w14:paraId="7F91D275">
                        <w:pPr>
                          <w:pStyle w:val="3"/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t xml:space="preserve"> 6 -</w:t>
                        </w:r>
                        <w:r>
                          <w:rPr>
                            <w:rFonts w:asciiTheme="minorEastAsia" w:hAnsiTheme="minorEastAsia" w:eastAsiaTheme="minorEastAsia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MTczNDYwNjU3ZmUyYTQ5YzFjY2Y4MWQyZWUyNjcifQ=="/>
  </w:docVars>
  <w:rsids>
    <w:rsidRoot w:val="5E5677EA"/>
    <w:rsid w:val="00041867"/>
    <w:rsid w:val="0032045B"/>
    <w:rsid w:val="003507EE"/>
    <w:rsid w:val="00413373"/>
    <w:rsid w:val="004A1C22"/>
    <w:rsid w:val="00516A2F"/>
    <w:rsid w:val="00524CF4"/>
    <w:rsid w:val="00671824"/>
    <w:rsid w:val="009B530B"/>
    <w:rsid w:val="009F551B"/>
    <w:rsid w:val="00AE580D"/>
    <w:rsid w:val="00B373D2"/>
    <w:rsid w:val="00CD1883"/>
    <w:rsid w:val="05000D74"/>
    <w:rsid w:val="10AA6920"/>
    <w:rsid w:val="126E4189"/>
    <w:rsid w:val="1B1F569A"/>
    <w:rsid w:val="1E8143E7"/>
    <w:rsid w:val="390C3223"/>
    <w:rsid w:val="3A9638AF"/>
    <w:rsid w:val="3D6C12BC"/>
    <w:rsid w:val="3D9178DB"/>
    <w:rsid w:val="4B6F27DF"/>
    <w:rsid w:val="4CA318C8"/>
    <w:rsid w:val="4FF97A0D"/>
    <w:rsid w:val="5468297D"/>
    <w:rsid w:val="55210648"/>
    <w:rsid w:val="567B14DE"/>
    <w:rsid w:val="5E5677EA"/>
    <w:rsid w:val="62524C27"/>
    <w:rsid w:val="708614F0"/>
    <w:rsid w:val="73CC709C"/>
    <w:rsid w:val="7E5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505050"/>
      <w:u w:val="none"/>
    </w:rPr>
  </w:style>
  <w:style w:type="character" w:styleId="9">
    <w:name w:val="Hyperlink"/>
    <w:basedOn w:val="7"/>
    <w:qFormat/>
    <w:uiPriority w:val="0"/>
    <w:rPr>
      <w:color w:val="505050"/>
      <w:u w:val="none"/>
    </w:rPr>
  </w:style>
  <w:style w:type="character" w:customStyle="1" w:styleId="10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7"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2802</Words>
  <Characters>3007</Characters>
  <Lines>2</Lines>
  <Paragraphs>1</Paragraphs>
  <TotalTime>9</TotalTime>
  <ScaleCrop>false</ScaleCrop>
  <LinksUpToDate>false</LinksUpToDate>
  <CharactersWithSpaces>3042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2019-05-13T01:19:00Z</dcterms:created>
  <dc:creator>niki</dc:creator>
  <cp:lastModifiedBy>陈伟</cp:lastModifiedBy>
  <cp:lastPrinted>2021-05-17T08:02:00Z</cp:lastPrinted>
  <dcterms:modified xsi:type="dcterms:W3CDTF">2025-11-04T03:12:14Z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201552548_cloud</vt:lpwstr>
  </property>
  <property fmtid="{D5CDD505-2E9C-101B-9397-08002B2CF9AE}" pid="4" name="ICV">
    <vt:lpwstr>1E144CF2D34A47A49CB060D385DE5C5E</vt:lpwstr>
  </property>
  <property fmtid="{D5CDD505-2E9C-101B-9397-08002B2CF9AE}" pid="5" name="KSOTemplateDocerSaveRecord">
    <vt:lpwstr>eyJoZGlkIjoiNmM2MTczNDYwNjU3ZmUyYTQ5YzFjY2Y4MWQyZWUyNjciLCJ1c2VySWQiOiIyMDE1NTI1NDgifQ==</vt:lpwstr>
  </property>
</Properties>
</file>