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附件：</w:t>
      </w:r>
    </w:p>
    <w:p>
      <w:pPr>
        <w:snapToGrid w:val="0"/>
        <w:spacing w:line="300" w:lineRule="auto"/>
        <w:jc w:val="center"/>
        <w:rPr>
          <w:rFonts w:ascii="方正小标宋_GBK" w:eastAsia="方正小标宋_GBK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kern w:val="0"/>
          <w:sz w:val="44"/>
          <w:szCs w:val="44"/>
        </w:rPr>
        <w:t>重庆电信职业学院</w:t>
      </w:r>
    </w:p>
    <w:p>
      <w:pPr>
        <w:snapToGrid w:val="0"/>
        <w:spacing w:line="300" w:lineRule="auto"/>
        <w:ind w:right="660"/>
        <w:jc w:val="right"/>
        <w:rPr>
          <w:rFonts w:eastAsia="仿宋_GB2312"/>
          <w:b/>
          <w:sz w:val="24"/>
        </w:rPr>
      </w:pPr>
      <w:r>
        <w:rPr>
          <w:rFonts w:hint="eastAsia" w:ascii="方正小标宋_GBK" w:eastAsia="方正小标宋_GBK"/>
          <w:b/>
          <w:kern w:val="0"/>
          <w:sz w:val="44"/>
          <w:szCs w:val="44"/>
        </w:rPr>
        <w:t>××年度辅导员专业技术职务申报表</w:t>
      </w:r>
      <w:r>
        <w:rPr>
          <w:rFonts w:eastAsia="仿宋_GB2312"/>
          <w:b/>
          <w:sz w:val="24"/>
        </w:rPr>
        <w:t xml:space="preserve"> </w:t>
      </w:r>
      <w:bookmarkEnd w:id="0"/>
      <w:r>
        <w:rPr>
          <w:rFonts w:eastAsia="仿宋_GB2312"/>
          <w:b/>
          <w:sz w:val="24"/>
        </w:rPr>
        <w:t xml:space="preserve">                                填表日期：</w:t>
      </w:r>
      <w:r>
        <w:rPr>
          <w:rFonts w:hint="eastAsia" w:eastAsia="仿宋_GB2312"/>
          <w:b/>
          <w:sz w:val="24"/>
        </w:rPr>
        <w:t xml:space="preserve">     </w:t>
      </w:r>
      <w:r>
        <w:rPr>
          <w:rFonts w:eastAsia="仿宋_GB2312"/>
          <w:b/>
          <w:sz w:val="24"/>
        </w:rPr>
        <w:t>年</w:t>
      </w:r>
      <w:r>
        <w:rPr>
          <w:rFonts w:hint="eastAsia" w:eastAsia="仿宋_GB2312"/>
          <w:b/>
          <w:sz w:val="24"/>
        </w:rPr>
        <w:t xml:space="preserve">   </w:t>
      </w:r>
      <w:r>
        <w:rPr>
          <w:rFonts w:eastAsia="仿宋_GB2312"/>
          <w:b/>
          <w:sz w:val="24"/>
        </w:rPr>
        <w:t>月</w:t>
      </w:r>
      <w:r>
        <w:rPr>
          <w:rFonts w:hint="eastAsia" w:eastAsia="仿宋_GB2312"/>
          <w:b/>
          <w:sz w:val="24"/>
        </w:rPr>
        <w:t xml:space="preserve">   </w:t>
      </w:r>
      <w:r>
        <w:rPr>
          <w:rFonts w:eastAsia="仿宋_GB2312"/>
          <w:b/>
          <w:sz w:val="24"/>
        </w:rPr>
        <w:t>日</w:t>
      </w:r>
    </w:p>
    <w:tbl>
      <w:tblPr>
        <w:tblStyle w:val="6"/>
        <w:tblW w:w="967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08"/>
        <w:gridCol w:w="851"/>
        <w:gridCol w:w="745"/>
        <w:gridCol w:w="459"/>
        <w:gridCol w:w="780"/>
        <w:gridCol w:w="142"/>
        <w:gridCol w:w="1134"/>
        <w:gridCol w:w="567"/>
        <w:gridCol w:w="1433"/>
        <w:gridCol w:w="55"/>
        <w:gridCol w:w="355"/>
        <w:gridCol w:w="64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1" w:type="dxa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60" w:lineRule="exact"/>
              <w:ind w:left="-178" w:leftChars="-85" w:firstLine="525" w:firstLineChars="2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政治面貌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5" w:type="dxa"/>
            <w:gridSpan w:val="4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毕业院校、专业及毕业时间</w:t>
            </w: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（最高学历）</w:t>
            </w:r>
          </w:p>
        </w:tc>
        <w:tc>
          <w:tcPr>
            <w:tcW w:w="6626" w:type="dxa"/>
            <w:gridSpan w:val="10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所属院部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left="-178" w:leftChars="-85" w:firstLine="315" w:firstLineChars="1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pStyle w:val="4"/>
              <w:spacing w:before="0" w:after="0"/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2"/>
                <w:sz w:val="21"/>
                <w:szCs w:val="21"/>
              </w:rPr>
              <w:t>担任辅导员时间</w:t>
            </w: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（年限）</w:t>
            </w:r>
          </w:p>
        </w:tc>
        <w:tc>
          <w:tcPr>
            <w:tcW w:w="2977" w:type="dxa"/>
            <w:gridSpan w:val="5"/>
            <w:vMerge w:val="restart"/>
            <w:vAlign w:val="top"/>
          </w:tcPr>
          <w:p>
            <w:pPr>
              <w:pStyle w:val="4"/>
              <w:spacing w:line="600" w:lineRule="exact"/>
              <w:ind w:left="939" w:leftChars="447"/>
              <w:jc w:val="both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"/>
              <w:spacing w:before="0"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现任专业技术</w:t>
            </w:r>
          </w:p>
          <w:p>
            <w:pPr>
              <w:pStyle w:val="4"/>
              <w:spacing w:before="0"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现任职务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pStyle w:val="4"/>
              <w:spacing w:line="600" w:lineRule="exact"/>
              <w:ind w:firstLine="420" w:firstLineChars="200"/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vMerge w:val="continue"/>
            <w:vAlign w:val="top"/>
          </w:tcPr>
          <w:p>
            <w:pPr>
              <w:pStyle w:val="4"/>
              <w:spacing w:line="600" w:lineRule="exact"/>
              <w:ind w:firstLine="420" w:firstLineChars="200"/>
              <w:jc w:val="both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pStyle w:val="4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任职时间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申报系列</w:t>
            </w:r>
          </w:p>
        </w:tc>
        <w:tc>
          <w:tcPr>
            <w:tcW w:w="2977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申报职务</w:t>
            </w:r>
          </w:p>
        </w:tc>
        <w:tc>
          <w:tcPr>
            <w:tcW w:w="3544" w:type="dxa"/>
            <w:gridSpan w:val="5"/>
            <w:vAlign w:val="top"/>
          </w:tcPr>
          <w:p>
            <w:pPr>
              <w:spacing w:line="560" w:lineRule="exact"/>
              <w:ind w:left="-98" w:leftChars="-135" w:hanging="185" w:hangingChars="88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现负责班级和学生数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工作业绩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近三年本人获奖情况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近三年所带班级及学生获奖情况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科研、教改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项目情况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left="-98" w:leftChars="-135" w:hanging="185" w:hangingChars="88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论文发表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情    况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    学</w:t>
            </w:r>
          </w:p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学年</w:t>
            </w:r>
            <w:r>
              <w:rPr>
                <w:rFonts w:ascii="黑体" w:hAnsi="黑体" w:eastAsia="黑体"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学期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学年</w:t>
            </w:r>
            <w:r>
              <w:rPr>
                <w:rFonts w:ascii="黑体" w:hAnsi="黑体" w:eastAsia="黑体"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学期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学生工作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学年</w:t>
            </w:r>
            <w:r>
              <w:rPr>
                <w:rFonts w:ascii="黑体" w:hAnsi="黑体" w:eastAsia="黑体"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学期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学年</w:t>
            </w:r>
            <w:r>
              <w:rPr>
                <w:rFonts w:ascii="黑体" w:hAnsi="黑体" w:eastAsia="黑体"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学期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5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年度考核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    果</w:t>
            </w: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学年</w:t>
            </w: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1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是否愿意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遵守学院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服务期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承诺规定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是□</w:t>
            </w:r>
          </w:p>
          <w:p>
            <w:pPr>
              <w:widowControl/>
              <w:ind w:firstLine="315" w:firstLineChars="1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否□</w:t>
            </w: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           </w:t>
            </w:r>
            <w:r>
              <w:rPr>
                <w:rFonts w:hint="eastAsia" w:ascii="黑体" w:hAnsi="黑体" w:eastAsia="黑体"/>
                <w:szCs w:val="21"/>
              </w:rPr>
              <w:t>服务期限：助教（初级辅导员）</w:t>
            </w:r>
            <w:r>
              <w:rPr>
                <w:rFonts w:ascii="黑体" w:hAnsi="黑体" w:eastAsia="黑体"/>
                <w:szCs w:val="21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讲师（中级辅导员）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副教授（副高级辅导员）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  <w:p>
            <w:pPr>
              <w:widowControl/>
              <w:ind w:firstLine="4410" w:firstLineChars="21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教授（正高级辅导员）10年</w:t>
            </w: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widowControl/>
              <w:ind w:firstLine="5670" w:firstLineChars="27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本人签名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ind w:firstLine="480"/>
              <w:rPr>
                <w:rFonts w:ascii="黑体" w:hAnsi="黑体" w:eastAsia="黑体"/>
                <w:szCs w:val="21"/>
              </w:rPr>
            </w:pPr>
          </w:p>
          <w:p>
            <w:pPr>
              <w:ind w:firstLine="4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以上所填情况完全属实。</w:t>
            </w:r>
          </w:p>
          <w:p>
            <w:pPr>
              <w:ind w:firstLine="5250" w:firstLineChars="25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签名：</w:t>
            </w:r>
          </w:p>
          <w:p>
            <w:pPr>
              <w:ind w:firstLine="4935" w:firstLineChars="235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5250" w:firstLineChars="25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主管部门负责人签字：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spacing w:line="560" w:lineRule="exact"/>
              <w:ind w:left="-178" w:leftChars="-85" w:right="420" w:firstLine="5880" w:firstLineChars="28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学工部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  见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主管部门负责人签字：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spacing w:line="560" w:lineRule="exact"/>
              <w:ind w:right="840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意  见  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主管部门负责人签字：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spacing w:line="560" w:lineRule="exact"/>
              <w:ind w:left="-98" w:leftChars="-135" w:hanging="185" w:hangingChars="88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学校职改办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审核结果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widowControl/>
              <w:ind w:firstLine="5670" w:firstLineChars="27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  <w:p>
            <w:pPr>
              <w:spacing w:line="560" w:lineRule="exact"/>
              <w:ind w:left="-98" w:leftChars="-135" w:hanging="185" w:hangingChars="88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评审委员会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8222" w:type="dxa"/>
            <w:gridSpan w:val="12"/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评审委员会组长签字：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  <w:p>
            <w:pPr>
              <w:spacing w:line="560" w:lineRule="exact"/>
              <w:ind w:right="840" w:firstLine="5565" w:firstLineChars="26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校长办公会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8222" w:type="dxa"/>
            <w:gridSpan w:val="12"/>
            <w:vAlign w:val="center"/>
          </w:tcPr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校长签字：</w:t>
            </w:r>
          </w:p>
          <w:p>
            <w:pPr>
              <w:spacing w:line="560" w:lineRule="exact"/>
              <w:ind w:right="840" w:firstLine="5565" w:firstLineChars="26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p>
      <w:pPr>
        <w:snapToGrid w:val="0"/>
        <w:spacing w:line="300" w:lineRule="auto"/>
        <w:ind w:right="480"/>
        <w:rPr>
          <w:rFonts w:eastAsia="仿宋_GB2312"/>
          <w:b/>
          <w:sz w:val="24"/>
        </w:rPr>
      </w:pPr>
    </w:p>
    <w:p>
      <w:pPr>
        <w:snapToGrid w:val="0"/>
        <w:spacing w:line="300" w:lineRule="auto"/>
        <w:ind w:right="48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备注：1、教学考核结果由教学部审核后盖章确认；</w:t>
      </w:r>
    </w:p>
    <w:p>
      <w:pPr>
        <w:snapToGrid w:val="0"/>
        <w:spacing w:line="300" w:lineRule="auto"/>
        <w:ind w:right="48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2、学生工作考核结果由学工部审核后盖章确认；</w:t>
      </w:r>
    </w:p>
    <w:p>
      <w:pPr>
        <w:snapToGrid w:val="0"/>
        <w:spacing w:line="300" w:lineRule="auto"/>
        <w:ind w:right="48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 xml:space="preserve">      3、年度考核由教工部审核后盖章确认。</w:t>
      </w:r>
    </w:p>
    <w:p>
      <w:pPr>
        <w:spacing w:line="440" w:lineRule="exact"/>
        <w:rPr>
          <w:color w:val="000000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7F59"/>
    <w:rsid w:val="2C407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5" w:after="60" w:line="3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2017-06-15T01:53:00Z</dcterms:created>
  <dc:creator>钟欣</dc:creator>
  <cp:lastModifiedBy>钟欣</cp:lastModifiedBy>
  <dcterms:modified xsi:type="dcterms:W3CDTF">2017-06-15T01:54:29Z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